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листинг-1.-преобразование-хафа"/>
    <w:p>
      <w:pPr>
        <w:pStyle w:val="Heading3"/>
      </w:pPr>
      <w:r>
        <w:t xml:space="preserve">Листинг 1. Преобразование Хафа</w:t>
      </w:r>
    </w:p>
    <w:p>
      <w:pPr>
        <w:pStyle w:val="FirstParagraph"/>
      </w:pPr>
      <w:r>
        <w:t xml:space="preserve">Идея преобразования Хафа (англ. Hough, возможные варианты перевода Хох, Хо) заключается в поиске общих геометрических</w:t>
      </w:r>
      <w:r>
        <w:t xml:space="preserve"> </w:t>
      </w:r>
      <w:r>
        <w:t xml:space="preserve">мест точек (ГМТ). Например, данный подход используется при</w:t>
      </w:r>
      <w:r>
        <w:t xml:space="preserve"> </w:t>
      </w:r>
      <w:r>
        <w:t xml:space="preserve">построении треугольника по трем заданным сторонам, когда сначала откладывается одна сторона треугольника, после этого концы отрезка рассматриваются как центры окружностей радиусами</w:t>
      </w:r>
      <w:r>
        <w:t xml:space="preserve"> </w:t>
      </w:r>
      <w:r>
        <w:t xml:space="preserve">равными длинам второго и третьего отрезков. Место пересечения</w:t>
      </w:r>
      <w:r>
        <w:t xml:space="preserve"> </w:t>
      </w:r>
      <w:r>
        <w:t xml:space="preserve">двух окружностей является общим ГМТ, откуда и проводятся отрезки до концов первого отрезка. Иными словами можно сказать,</w:t>
      </w:r>
      <w:r>
        <w:t xml:space="preserve"> </w:t>
      </w:r>
      <w:r>
        <w:t xml:space="preserve">что было проведено голосование двух точек в пользу вероятного</w:t>
      </w:r>
      <w:r>
        <w:t xml:space="preserve"> </w:t>
      </w:r>
      <w:r>
        <w:t xml:space="preserve">расположения третьей вершины треугольника. В результате «голосования» «победила» точка, набравшая два «голоса» (точки на</w:t>
      </w:r>
      <w:r>
        <w:t xml:space="preserve"> </w:t>
      </w:r>
      <w:r>
        <w:t xml:space="preserve">окружностях набрали по одному голосу, а вне их — по нулю).</w:t>
      </w:r>
    </w:p>
    <w:p>
      <w:pPr>
        <w:pStyle w:val="BodyText"/>
      </w:pPr>
      <w:r>
        <w:t xml:space="preserve">Обобщим данную идею для работы с реальными данными, когда</w:t>
      </w:r>
      <w:r>
        <w:t xml:space="preserve"> </w:t>
      </w:r>
      <w:r>
        <w:t xml:space="preserve">на изображении имеется большое количество особых характеристических точек, участвующих в голосовании. Допустим, необходимо</w:t>
      </w:r>
      <w:r>
        <w:t xml:space="preserve"> </w:t>
      </w:r>
      <w:r>
        <w:t xml:space="preserve">найти в бинарном точечном множестве окружность известного радиуса 𝑅, причем в данном множестве могут присутствовать и ложные точки, не лежащие на искомой окружности. Набор центров</w:t>
      </w:r>
      <w:r>
        <w:t xml:space="preserve"> </w:t>
      </w:r>
      <w:r>
        <w:t xml:space="preserve">возможных окружностей искомого радиуса вокруг каждой характеристической точки образует окружность радиуса R</w:t>
      </w:r>
    </w:p>
    <w:p>
      <w:pPr>
        <w:pStyle w:val="BodyText"/>
      </w:pPr>
      <w:r>
        <w:t xml:space="preserve">Таким образом, точка, соответствующая максимальному пересечению числа окружностей, и будет являться центром окружности искомого радиуса.</w:t>
      </w:r>
    </w:p>
    <w:p>
      <w:pPr>
        <w:pStyle w:val="BodyText"/>
      </w:pPr>
      <w:r>
        <w:t xml:space="preserve">Классическое преобразование Хафа, базирующееся на рассмотренной идее голосования точек, изначально было предназначено</w:t>
      </w:r>
      <w:r>
        <w:t xml:space="preserve"> </w:t>
      </w:r>
      <w:r>
        <w:t xml:space="preserve">для выделения прямых на бинарных изображениях. В преобразовании Хафа для поиска геометрических примитивов используется</w:t>
      </w:r>
      <w:r>
        <w:t xml:space="preserve"> </w:t>
      </w:r>
      <w:r>
        <w:t xml:space="preserve">пространство параметров. Самым распространенным параметрическим уравнением прямых является:</w:t>
      </w:r>
    </w:p>
    <w:p>
      <w:pPr>
        <w:pStyle w:val="BodyText"/>
      </w:pPr>
      <w:r>
        <w:t xml:space="preserve">𝑦 = 𝑘𝑥 + 𝑏, (1)</w:t>
      </w:r>
    </w:p>
    <w:p>
      <w:pPr>
        <w:pStyle w:val="BodyText"/>
      </w:pPr>
      <w:r>
        <w:t xml:space="preserve">𝑥 cos Θ + 𝑦 sin Θ = 𝜌 (2)</w:t>
      </w:r>
    </w:p>
    <w:p>
      <w:pPr>
        <w:pStyle w:val="BodyText"/>
      </w:pPr>
      <w:r>
        <w:t xml:space="preserve">где</w:t>
      </w:r>
      <w:r>
        <w:t xml:space="preserve"> </w:t>
      </w:r>
      <w:r>
        <w:t xml:space="preserve">𝜌 — радиус-вектор, проведенный из начала координат до прямой;</w:t>
      </w:r>
      <w:r>
        <w:t xml:space="preserve"> </w:t>
      </w:r>
      <w:r>
        <w:t xml:space="preserve">Θ — угол наклона радиус-вектора.</w:t>
      </w:r>
    </w:p>
    <w:p>
      <w:pPr>
        <w:pStyle w:val="BodyText"/>
      </w:pPr>
      <w:r>
        <w:t xml:space="preserve">Пусть в декартовой системе координат прямая задана уравнением (1), из которого легко вычислить радиус-вектор 𝜌 и угол</w:t>
      </w:r>
      <w:r>
        <w:t xml:space="preserve"> </w:t>
      </w:r>
      <w:r>
        <w:t xml:space="preserve">Θ (2). Тогда в пространстве параметров Хафа прямая будет представлена точкой с координатами (𝜌0,Θ0)</w:t>
      </w:r>
    </w:p>
    <w:p>
      <w:pPr>
        <w:pStyle w:val="BodyText"/>
      </w:pPr>
      <w:r>
        <w:t xml:space="preserve">Подход преобразования Хафа заключается в том, что для каждой точки пространства параметров суммируется количество голосов, поданных за нее, поэтому в дискретном виде пространство</w:t>
      </w:r>
      <w:r>
        <w:t xml:space="preserve"> </w:t>
      </w:r>
      <w:r>
        <w:t xml:space="preserve">Хафа называется аккумулятором и представляет собой некоторую матрицу 𝐴(𝜌,Θ), хранящую информацию о голосовании. Через каждую точку в декартовой системе координат можно провести</w:t>
      </w:r>
      <w:r>
        <w:t xml:space="preserve"> </w:t>
      </w:r>
      <w:r>
        <w:t xml:space="preserve">бесконечное число прямых, совокупность которых породит в пространстве параметров синусоидальную функцию отклика. Таким</w:t>
      </w:r>
      <w:r>
        <w:t xml:space="preserve"> </w:t>
      </w:r>
      <w:r>
        <w:t xml:space="preserve">образом, любые две синусоидальные функции отклика в пространстве параметров пересекутся в точке (𝜌,Θ) только в том случае,</w:t>
      </w:r>
      <w:r>
        <w:t xml:space="preserve"> </w:t>
      </w:r>
      <w:r>
        <w:t xml:space="preserve">если порождающие их точки в исходном пространстве лежат на прямой. Исходя из этого можно сделать вывод, что</w:t>
      </w:r>
      <w:r>
        <w:t xml:space="preserve"> </w:t>
      </w:r>
      <w:r>
        <w:t xml:space="preserve">для того, чтобы найти прямые в исходном пространстве, необходимо найти все локальные максимумы аккумулятора.</w:t>
      </w:r>
    </w:p>
    <w:p>
      <w:pPr>
        <w:pStyle w:val="BodyText"/>
      </w:pPr>
      <w:r>
        <w:t xml:space="preserve">Рассмотренный алгоритм поиска прямых может быть таким же</w:t>
      </w:r>
      <w:r>
        <w:t xml:space="preserve"> </w:t>
      </w:r>
      <w:r>
        <w:t xml:space="preserve">образом использован для поиска любой другой кривой, описываемой в пространстве некоторой функцией с определенным числом</w:t>
      </w:r>
      <w:r>
        <w:t xml:space="preserve"> </w:t>
      </w:r>
      <w:r>
        <w:t xml:space="preserve">параметров 𝐹 = (𝑎1,𝑎2,…,𝑎𝑛,𝑥,𝑦), что повлияет лишь на размерность пространства параметров. Воспользуемся преобразованием Хафа для поиска окружностей заданного радиуса 𝑅. Известно,</w:t>
      </w:r>
      <w:r>
        <w:t xml:space="preserve"> </w:t>
      </w:r>
      <w:r>
        <w:t xml:space="preserve">что окружность на плоскости описывается формулой (𝑥 − 𝑥0)^2 + (𝑦 − 𝑦0)^2 = 𝑅^2. Набор центров всех возможных окружностей радиуса 𝑅, проходящих через характеристическую точку, образует</w:t>
      </w:r>
      <w:r>
        <w:t xml:space="preserve"> </w:t>
      </w:r>
      <w:r>
        <w:t xml:space="preserve">окружность радиуса 𝑅 вокруг этой точки, поэтому функция отклика в преобразовании Хафа для поиска окружностей</w:t>
      </w:r>
      <w:r>
        <w:t xml:space="preserve"> </w:t>
      </w:r>
      <w:r>
        <w:t xml:space="preserve">представляет окружность такого же размера с центром в голосующей точке.</w:t>
      </w:r>
      <w:r>
        <w:t xml:space="preserve"> </w:t>
      </w:r>
      <w:r>
        <w:t xml:space="preserve">Тогда аналогично предыдущему случаю необходимо найти локальные максимумы аккумуляторной функции 𝐴(𝑥,𝑦) в пространстве</w:t>
      </w:r>
      <w:r>
        <w:t xml:space="preserve"> </w:t>
      </w:r>
      <w:r>
        <w:t xml:space="preserve">парамаетров (𝑥,𝑦), которые и будут являться центрами искомых</w:t>
      </w:r>
      <w:r>
        <w:t xml:space="preserve"> </w:t>
      </w:r>
      <w:r>
        <w:t xml:space="preserve">окружностей.</w:t>
      </w:r>
    </w:p>
    <w:p>
      <w:pPr>
        <w:pStyle w:val="BodyText"/>
      </w:pPr>
      <w:r>
        <w:t xml:space="preserve">Преобразование Хафа инвариантно к сдвигу, масштабированию</w:t>
      </w:r>
      <w:r>
        <w:t xml:space="preserve"> </w:t>
      </w:r>
      <w:r>
        <w:t xml:space="preserve">и повороту. Учитывая, что при проективных преобразованиях трехмерного пространства прямые линии всегда переходят только в</w:t>
      </w:r>
      <w:r>
        <w:t xml:space="preserve"> </w:t>
      </w:r>
      <w:r>
        <w:t xml:space="preserve">прямые линии (в вырожденном случае — в точки), преобразование Хафа позволяет обнаруживать линии инвариантно не только к</w:t>
      </w:r>
      <w:r>
        <w:t xml:space="preserve"> </w:t>
      </w:r>
      <w:r>
        <w:t xml:space="preserve">аффинным преобразованиям плоскости, но и к группе проективных</w:t>
      </w:r>
      <w:r>
        <w:t xml:space="preserve"> </w:t>
      </w:r>
      <w:r>
        <w:t xml:space="preserve">преобразований в пространстве.</w:t>
      </w:r>
    </w:p>
    <w:bookmarkEnd w:id="20"/>
    <w:bookmarkStart w:id="56" w:name="X017096f8496bb065352c4ba12546b74c27f5ade"/>
    <w:p>
      <w:pPr>
        <w:pStyle w:val="Heading3"/>
      </w:pPr>
      <w:r>
        <w:t xml:space="preserve">Листинг 1.1 Поиск прямых в пространстве Хафа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skimage.filters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skimage.transform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skimage.morphology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figure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 xml:space="preserve">warnings.filterwarnings(</w:t>
      </w:r>
      <w:r>
        <w:rPr>
          <w:rStyle w:val="StringTok"/>
        </w:rPr>
        <w:t xml:space="preserve">'ignore'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export_parallel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use_graph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pPr>
        <w:pStyle w:val="SourceCode"/>
      </w:pPr>
      <w:r>
        <w:rPr>
          <w:rStyle w:val="CommentTok"/>
        </w:rPr>
        <w:t xml:space="preserve"># Исходные изображения с линиями</w:t>
      </w:r>
      <w:r>
        <w:br/>
      </w:r>
      <w:r>
        <w:rPr>
          <w:rStyle w:val="NormalTok"/>
        </w:rPr>
        <w:t xml:space="preserve">images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[cv2.cvtColor(cv2.imread(</w:t>
      </w:r>
      <w:r>
        <w:rPr>
          <w:rStyle w:val="SpecialStringTok"/>
        </w:rPr>
        <w:t xml:space="preserve">f"data/lines/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image_path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), cv2.COLOR_BGR2GRAY)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image_path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os.listdir(</w:t>
      </w:r>
      <w:r>
        <w:rPr>
          <w:rStyle w:val="StringTok"/>
        </w:rPr>
        <w:t xml:space="preserve">"data/lines"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CommentTok"/>
        </w:rPr>
        <w:t xml:space="preserve"># Минимальный порог выбора пика в пространстве Хафа будет равен threshold_ku[i] * (максимум в пространстве Хафа)</w:t>
      </w:r>
      <w:r>
        <w:br/>
      </w:r>
      <w:r>
        <w:rPr>
          <w:rStyle w:val="NormalTok"/>
        </w:rPr>
        <w:t xml:space="preserve">threshold_ku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(images))] </w:t>
      </w:r>
      <w:r>
        <w:rPr>
          <w:rStyle w:val="CommentTok"/>
        </w:rPr>
        <w:t xml:space="preserve"># Стандартный множитель 0.5 согласно документации skimage</w:t>
      </w:r>
      <w:r>
        <w:br/>
      </w:r>
      <w:r>
        <w:rPr>
          <w:rStyle w:val="NormalTok"/>
        </w:rPr>
        <w:t xml:space="preserve">threshold_ku[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0.38</w:t>
      </w:r>
      <w:r>
        <w:br/>
      </w:r>
      <w:r>
        <w:rPr>
          <w:rStyle w:val="NormalTok"/>
        </w:rPr>
        <w:t xml:space="preserve">threshold_ku[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0.45</w:t>
      </w:r>
      <w:r>
        <w:br/>
      </w:r>
      <w:r>
        <w:br/>
      </w:r>
      <w:r>
        <w:rPr>
          <w:rStyle w:val="CommentTok"/>
        </w:rPr>
        <w:t xml:space="preserve"># Минимальная длина линии в пространстве Хафа</w:t>
      </w:r>
      <w:r>
        <w:br/>
      </w:r>
      <w:r>
        <w:rPr>
          <w:rStyle w:val="NormalTok"/>
        </w:rPr>
        <w:t xml:space="preserve">line_length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(images))]</w:t>
      </w:r>
      <w:r>
        <w:br/>
      </w:r>
      <w:r>
        <w:rPr>
          <w:rStyle w:val="NormalTok"/>
        </w:rPr>
        <w:t xml:space="preserve">line_length[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images:</w:t>
      </w:r>
      <w:r>
        <w:br/>
      </w:r>
      <w:r>
        <w:rPr>
          <w:rStyle w:val="NormalTok"/>
        </w:rPr>
        <w:t xml:space="preserve">    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plt.imshow(cv2.cvtColor(image, cv2.COLOR_GRAY2RGB))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54173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1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54173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1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54173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1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349921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9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705949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59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Поиск прямых через преобразование Хафа для исходного изображения.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hough_line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images:</w:t>
      </w:r>
      <w:r>
        <w:br/>
      </w:r>
      <w:r>
        <w:rPr>
          <w:rStyle w:val="NormalTok"/>
        </w:rPr>
        <w:t xml:space="preserve">        angle_step_deg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        tested_angles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np.pi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np.pi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360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angle_step_deg)), endpoint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hough, theta, 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skimage.transform.hough_line(image, theta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tested_angles)</w:t>
      </w:r>
      <w:r>
        <w:br/>
      </w:r>
      <w:r>
        <w:rPr>
          <w:rStyle w:val="NormalTok"/>
        </w:rPr>
        <w:t xml:space="preserve">        hough_line.append((hough, theta, d))</w:t>
      </w:r>
    </w:p>
    <w:p>
      <w:pPr>
        <w:pStyle w:val="SourceCode"/>
      </w:pPr>
      <w:r>
        <w:rPr>
          <w:rStyle w:val="CommentTok"/>
        </w:rPr>
        <w:t xml:space="preserve"># Отображение аккумулятора Хафа.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hough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hough_line:</w:t>
      </w:r>
      <w:r>
        <w:br/>
      </w:r>
      <w:r>
        <w:rPr>
          <w:rStyle w:val="NormalTok"/>
        </w:rPr>
        <w:t xml:space="preserve">        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angle_step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np.diff(hough[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]).mean()</w:t>
      </w:r>
      <w:r>
        <w:br/>
      </w:r>
      <w:r>
        <w:rPr>
          <w:rStyle w:val="NormalTok"/>
        </w:rPr>
        <w:t xml:space="preserve">        d_step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np.diff(hough[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]).mean()</w:t>
      </w:r>
      <w:r>
        <w:br/>
      </w:r>
      <w:r>
        <w:rPr>
          <w:rStyle w:val="NormalTok"/>
        </w:rPr>
        <w:t xml:space="preserve">        bounds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[np.rad2deg(hough[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angle_step),</w:t>
      </w:r>
      <w:r>
        <w:br/>
      </w:r>
      <w:r>
        <w:rPr>
          <w:rStyle w:val="NormalTok"/>
        </w:rPr>
        <w:t xml:space="preserve">                  np.rad2deg(hough[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angle_step),</w:t>
      </w:r>
      <w:r>
        <w:br/>
      </w:r>
      <w:r>
        <w:rPr>
          <w:rStyle w:val="NormalTok"/>
        </w:rPr>
        <w:t xml:space="preserve">                  hough[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d_step, hough[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d_step]</w:t>
      </w:r>
      <w:r>
        <w:br/>
      </w:r>
      <w:r>
        <w:rPr>
          <w:rStyle w:val="NormalTok"/>
        </w:rPr>
        <w:t xml:space="preserve">        plt.imshow(cv2.cvtColor(np.float32(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hough[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(hough[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])), cv2.COLOR_GRAY2RGB), extent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bounds,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plt.title(</w:t>
      </w:r>
      <w:r>
        <w:rPr>
          <w:rStyle w:val="StringTok"/>
        </w:rPr>
        <w:t xml:space="preserve">'Hough transform'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plt.xlabel(</w:t>
      </w:r>
      <w:r>
        <w:rPr>
          <w:rStyle w:val="StringTok"/>
        </w:rPr>
        <w:t xml:space="preserve">'Angles (degrees)'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plt.ylabel(</w:t>
      </w:r>
      <w:r>
        <w:rPr>
          <w:rStyle w:val="StringTok"/>
        </w:rPr>
        <w:t xml:space="preserve">'Distance (pixels)'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75523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5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75523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5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75523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5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559150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91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564012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0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Очевидно, что корректно себя показали только изображения с белым цветом на чёрном фоне</w:t>
      </w:r>
      <w:r>
        <w:t xml:space="preserve"> </w:t>
      </w:r>
      <w:r>
        <w:t xml:space="preserve">(первое изображение скрещивающихся линий и инвертированный штрих код)</w:t>
      </w:r>
    </w:p>
    <w:p>
      <w:pPr>
        <w:pStyle w:val="BodyText"/>
      </w:pPr>
      <w:r>
        <w:t xml:space="preserve">На инвертированном штрих коде видно метсто наибольшего скопления линий под углом около -45 градусов с разными d,</w:t>
      </w:r>
      <w:r>
        <w:t xml:space="preserve"> </w:t>
      </w:r>
      <w:r>
        <w:t xml:space="preserve">это множество вертикальных линий штрих кода, а примерно на 45 видны потенциальные линии, проходящие вдоль штрих кода.</w:t>
      </w:r>
    </w:p>
    <w:p>
      <w:pPr>
        <w:pStyle w:val="BodyText"/>
      </w:pPr>
      <w:r>
        <w:t xml:space="preserve">Теперь можно извлечь пики аккумулятора.</w:t>
      </w:r>
    </w:p>
    <w:p>
      <w:pPr>
        <w:pStyle w:val="SourceCode"/>
      </w:pPr>
      <w:r>
        <w:rPr>
          <w:rStyle w:val="CommentTok"/>
        </w:rPr>
        <w:t xml:space="preserve"># Отображение прямых внутри аккумулятора Хафа.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index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(images)):</w:t>
      </w:r>
      <w:r>
        <w:br/>
      </w:r>
      <w:r>
        <w:rPr>
          <w:rStyle w:val="NormalTok"/>
        </w:rPr>
        <w:t xml:space="preserve">        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hough, theta, 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hough_line[index]</w:t>
      </w:r>
      <w:r>
        <w:br/>
      </w:r>
      <w:r>
        <w:rPr>
          <w:rStyle w:val="NormalTok"/>
        </w:rPr>
        <w:t xml:space="preserve">        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images[index]</w:t>
      </w:r>
      <w:r>
        <w:br/>
      </w:r>
      <w:r>
        <w:rPr>
          <w:rStyle w:val="NormalTok"/>
        </w:rPr>
        <w:t xml:space="preserve">        plt.imshow(cv2.cvtColor(image, cv2.COLOR_GRAY2RGB))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_, angle, dist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skimage.transform.hough_line_peaks(</w:t>
      </w:r>
      <w:r>
        <w:br/>
      </w:r>
      <w:r>
        <w:rPr>
          <w:rStyle w:val="NormalTok"/>
        </w:rPr>
        <w:t xml:space="preserve">                hough, </w:t>
      </w:r>
      <w:r>
        <w:br/>
      </w:r>
      <w:r>
        <w:rPr>
          <w:rStyle w:val="NormalTok"/>
        </w:rPr>
        <w:t xml:space="preserve">                theta, </w:t>
      </w:r>
      <w:r>
        <w:br/>
      </w:r>
      <w:r>
        <w:rPr>
          <w:rStyle w:val="NormalTok"/>
        </w:rPr>
        <w:t xml:space="preserve">                d, </w:t>
      </w:r>
      <w:r>
        <w:br/>
      </w:r>
      <w:r>
        <w:rPr>
          <w:rStyle w:val="NormalTok"/>
        </w:rPr>
        <w:t xml:space="preserve">                threshold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threshold_ku[index]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(hough))):</w:t>
      </w:r>
      <w:r>
        <w:br/>
      </w:r>
      <w:r>
        <w:rPr>
          <w:rStyle w:val="NormalTok"/>
        </w:rPr>
        <w:t xml:space="preserve">            (x0, y0)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dist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np.array([np.cos(angle), np.sin(angle)])</w:t>
      </w:r>
      <w:r>
        <w:br/>
      </w:r>
      <w:r>
        <w:rPr>
          <w:rStyle w:val="NormalTok"/>
        </w:rPr>
        <w:t xml:space="preserve">            plt.axline((x0, y0), slope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np.tan(angle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np.pi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plt.xlim((image.shape[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plt.ylim((image.shape[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55006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55006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7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55006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7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351644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7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6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4892040" cy="643509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7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6435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На изображениях, изначально не похожих на контура, результат похож больше на Хаос, чем на набор прямых.</w:t>
      </w:r>
    </w:p>
    <w:p>
      <w:pPr>
        <w:pStyle w:val="SourceCode"/>
      </w:pPr>
      <w:r>
        <w:rPr>
          <w:rStyle w:val="CommentTok"/>
        </w:rPr>
        <w:t xml:space="preserve"># Контуры изображений методом Кенни исходных изображений с линиями</w:t>
      </w:r>
      <w:r>
        <w:br/>
      </w:r>
      <w:r>
        <w:rPr>
          <w:rStyle w:val="NormalTok"/>
        </w:rPr>
        <w:t xml:space="preserve">edges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[cv2.Canny(image,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images]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edges:</w:t>
      </w:r>
      <w:r>
        <w:br/>
      </w:r>
      <w:r>
        <w:rPr>
          <w:rStyle w:val="NormalTok"/>
        </w:rPr>
        <w:t xml:space="preserve">    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plt.imshow(cv2.cvtColor(image, cv2.COLOR_GRAY2RGB))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54173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0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1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54173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0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1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54173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0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1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349921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0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9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705949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0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59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Поиск прямых через преобразование Хафа для контуров изображений.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hough_line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edges:</w:t>
      </w:r>
      <w:r>
        <w:br/>
      </w:r>
      <w:r>
        <w:rPr>
          <w:rStyle w:val="NormalTok"/>
        </w:rPr>
        <w:t xml:space="preserve">        angle_step_deg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        tested_angles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np.pi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np.pi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360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angle_step_deg)), endpoint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hough, theta, 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skimage.transform.hough_line(image, theta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tested_angles)</w:t>
      </w:r>
      <w:r>
        <w:br/>
      </w:r>
      <w:r>
        <w:rPr>
          <w:rStyle w:val="NormalTok"/>
        </w:rPr>
        <w:t xml:space="preserve">        hough_line.append((hough, theta, d))</w:t>
      </w:r>
    </w:p>
    <w:p>
      <w:pPr>
        <w:pStyle w:val="SourceCode"/>
      </w:pPr>
      <w:r>
        <w:rPr>
          <w:rStyle w:val="CommentTok"/>
        </w:rPr>
        <w:t xml:space="preserve"># Отображение усиленного в 3 раза аккумулятора Хафа для контуров изображений.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hough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hough_line:</w:t>
      </w:r>
      <w:r>
        <w:br/>
      </w:r>
      <w:r>
        <w:rPr>
          <w:rStyle w:val="NormalTok"/>
        </w:rPr>
        <w:t xml:space="preserve">        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angle_step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np.diff(hough[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]).mean()</w:t>
      </w:r>
      <w:r>
        <w:br/>
      </w:r>
      <w:r>
        <w:rPr>
          <w:rStyle w:val="NormalTok"/>
        </w:rPr>
        <w:t xml:space="preserve">        d_step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np.diff(hough[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]).mean()</w:t>
      </w:r>
      <w:r>
        <w:br/>
      </w:r>
      <w:r>
        <w:rPr>
          <w:rStyle w:val="NormalTok"/>
        </w:rPr>
        <w:t xml:space="preserve">        bounds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[np.rad2deg(hough[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angle_step),</w:t>
      </w:r>
      <w:r>
        <w:br/>
      </w:r>
      <w:r>
        <w:rPr>
          <w:rStyle w:val="NormalTok"/>
        </w:rPr>
        <w:t xml:space="preserve">                  np.rad2deg(hough[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angle_step),</w:t>
      </w:r>
      <w:r>
        <w:br/>
      </w:r>
      <w:r>
        <w:rPr>
          <w:rStyle w:val="NormalTok"/>
        </w:rPr>
        <w:t xml:space="preserve">                  hough[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d_step, hough[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d_step]</w:t>
      </w:r>
      <w:r>
        <w:br/>
      </w:r>
      <w:r>
        <w:rPr>
          <w:rStyle w:val="NormalTok"/>
        </w:rPr>
        <w:t xml:space="preserve">        plt.imshow(cv2.cvtColor(np.float32(</w:t>
      </w:r>
      <w:r>
        <w:rPr>
          <w:rStyle w:val="FloatTok"/>
        </w:rPr>
        <w:t xml:space="preserve">3.0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hough[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(hough[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])), cv2.COLOR_GRAY2RGB), extent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bounds,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plt.title(</w:t>
      </w:r>
      <w:r>
        <w:rPr>
          <w:rStyle w:val="StringTok"/>
        </w:rPr>
        <w:t xml:space="preserve">'Hough transform'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plt.xlabel(</w:t>
      </w:r>
      <w:r>
        <w:rPr>
          <w:rStyle w:val="StringTok"/>
        </w:rPr>
        <w:t xml:space="preserve">'Angles (degrees)'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plt.ylabel(</w:t>
      </w:r>
      <w:r>
        <w:rPr>
          <w:rStyle w:val="StringTok"/>
        </w:rPr>
        <w:t xml:space="preserve">'Distance (pixels)'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plt.show()</w:t>
      </w:r>
    </w:p>
    <w:p>
      <w:pPr>
        <w:pStyle w:val="SourceCode"/>
      </w:pPr>
      <w:r>
        <w:rPr>
          <w:rStyle w:val="VerbatimChar"/>
        </w:rPr>
        <w:t xml:space="preserve">Clipping input data to the valid range for imshow with RGB data ([0..1] for floats or [0..255] for integers).</w:t>
      </w:r>
    </w:p>
    <w:p>
      <w:pPr>
        <w:pStyle w:val="CaptionedFigure"/>
      </w:pPr>
      <w:r>
        <w:drawing>
          <wp:inline>
            <wp:extent cx="5334000" cy="475523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2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5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VerbatimChar"/>
        </w:rPr>
        <w:t xml:space="preserve">Clipping input data to the valid range for imshow with RGB data ([0..1] for floats or [0..255] for integers).</w:t>
      </w:r>
    </w:p>
    <w:p>
      <w:pPr>
        <w:pStyle w:val="CaptionedFigure"/>
      </w:pPr>
      <w:r>
        <w:drawing>
          <wp:inline>
            <wp:extent cx="5334000" cy="475523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2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5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VerbatimChar"/>
        </w:rPr>
        <w:t xml:space="preserve">Clipping input data to the valid range for imshow with RGB data ([0..1] for floats or [0..255] for integers).</w:t>
      </w:r>
    </w:p>
    <w:p>
      <w:pPr>
        <w:pStyle w:val="CaptionedFigure"/>
      </w:pPr>
      <w:r>
        <w:drawing>
          <wp:inline>
            <wp:extent cx="5334000" cy="475523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2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5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VerbatimChar"/>
        </w:rPr>
        <w:t xml:space="preserve">Clipping input data to the valid range for imshow with RGB data ([0..1] for floats or [0..255] for integers).</w:t>
      </w:r>
    </w:p>
    <w:p>
      <w:pPr>
        <w:pStyle w:val="CaptionedFigure"/>
      </w:pPr>
      <w:r>
        <w:drawing>
          <wp:inline>
            <wp:extent cx="5334000" cy="559150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2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91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VerbatimChar"/>
        </w:rPr>
        <w:t xml:space="preserve">Clipping input data to the valid range for imshow with RGB data ([0..1] for floats or [0..255] for integers).</w:t>
      </w:r>
    </w:p>
    <w:p>
      <w:pPr>
        <w:pStyle w:val="CaptionedFigure"/>
      </w:pPr>
      <w:r>
        <w:drawing>
          <wp:inline>
            <wp:extent cx="5334000" cy="564012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2_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0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Теперь корректно ведут себя все пики.</w:t>
      </w:r>
    </w:p>
    <w:p>
      <w:pPr>
        <w:pStyle w:val="BodyText"/>
      </w:pPr>
      <w:r>
        <w:t xml:space="preserve">Из 1 изображения в пространстве Хафа очевидно наличие 4 прямых;</w:t>
      </w:r>
    </w:p>
    <w:p>
      <w:pPr>
        <w:pStyle w:val="BodyText"/>
      </w:pPr>
      <w:r>
        <w:t xml:space="preserve">из 2 и 3 наличие сильных множеств параллельных прямых с разницей в высоте между ними и</w:t>
      </w:r>
      <w:r>
        <w:t xml:space="preserve"> </w:t>
      </w:r>
      <w:r>
        <w:t xml:space="preserve">менее сильного множества прямых друг над другом без разницы в высоте;</w:t>
      </w:r>
    </w:p>
    <w:p>
      <w:pPr>
        <w:pStyle w:val="BodyText"/>
      </w:pPr>
      <w:r>
        <w:t xml:space="preserve">из 4 наличие множества прямых со схожими</w:t>
      </w:r>
      <w:r>
        <w:t xml:space="preserve"> </w:t>
      </w:r>
      <w:r>
        <w:t xml:space="preserve">коэффициентами наклона, но разными высотами и сильного множества вертикальных прямых на различном расстоянии</w:t>
      </w:r>
      <w:r>
        <w:t xml:space="preserve"> </w:t>
      </w:r>
      <w:r>
        <w:t xml:space="preserve">между собой;</w:t>
      </w:r>
    </w:p>
    <w:p>
      <w:pPr>
        <w:pStyle w:val="BodyText"/>
      </w:pPr>
      <w:r>
        <w:t xml:space="preserve">из 5 видно около 8-12 явных пиков линий, и кажется в пространстве Хафа их точки описывают синусоиду, как должны,</w:t>
      </w:r>
      <w:r>
        <w:t xml:space="preserve"> </w:t>
      </w:r>
      <w:r>
        <w:t xml:space="preserve">в теории, множества прямых, проходыщиъ через 1 точку.</w:t>
      </w:r>
    </w:p>
    <w:p>
      <w:pPr>
        <w:pStyle w:val="BodyText"/>
      </w:pPr>
      <w:r>
        <w:t xml:space="preserve">Интересное пространство, но идея параметризации изображения интереснее одного из его методов.</w:t>
      </w:r>
    </w:p>
    <w:p>
      <w:pPr>
        <w:pStyle w:val="SourceCode"/>
      </w:pPr>
      <w:r>
        <w:rPr>
          <w:rStyle w:val="CommentTok"/>
        </w:rPr>
        <w:t xml:space="preserve"># Отображение прямых внутри аккумулятора Хафа для контуров изображений.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index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(images)):</w:t>
      </w:r>
      <w:r>
        <w:br/>
      </w:r>
      <w:r>
        <w:rPr>
          <w:rStyle w:val="NormalTok"/>
        </w:rPr>
        <w:t xml:space="preserve">        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hough, theta, 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hough_line[index]</w:t>
      </w:r>
      <w:r>
        <w:br/>
      </w:r>
      <w:r>
        <w:rPr>
          <w:rStyle w:val="NormalTok"/>
        </w:rPr>
        <w:t xml:space="preserve">        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edges[index]</w:t>
      </w:r>
      <w:r>
        <w:br/>
      </w:r>
      <w:r>
        <w:rPr>
          <w:rStyle w:val="NormalTok"/>
        </w:rPr>
        <w:t xml:space="preserve">        plt.imshow(cv2.cvtColor(image, cv2.COLOR_GRAY2RGB))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_, angle, dist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skimage.transform.hough_line_peaks(</w:t>
      </w:r>
      <w:r>
        <w:br/>
      </w:r>
      <w:r>
        <w:rPr>
          <w:rStyle w:val="NormalTok"/>
        </w:rPr>
        <w:t xml:space="preserve">                hough, </w:t>
      </w:r>
      <w:r>
        <w:br/>
      </w:r>
      <w:r>
        <w:rPr>
          <w:rStyle w:val="NormalTok"/>
        </w:rPr>
        <w:t xml:space="preserve">                theta, </w:t>
      </w:r>
      <w:r>
        <w:br/>
      </w:r>
      <w:r>
        <w:rPr>
          <w:rStyle w:val="NormalTok"/>
        </w:rPr>
        <w:t xml:space="preserve">                d, </w:t>
      </w:r>
      <w:r>
        <w:br/>
      </w:r>
      <w:r>
        <w:rPr>
          <w:rStyle w:val="NormalTok"/>
        </w:rPr>
        <w:t xml:space="preserve">                threshold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threshold_ku[index]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(hough))):</w:t>
      </w:r>
      <w:r>
        <w:br/>
      </w:r>
      <w:r>
        <w:rPr>
          <w:rStyle w:val="NormalTok"/>
        </w:rPr>
        <w:t xml:space="preserve">            (x0, y0)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dist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np.array([np.cos(angle), np.sin(angle)])</w:t>
      </w:r>
      <w:r>
        <w:br/>
      </w:r>
      <w:r>
        <w:rPr>
          <w:rStyle w:val="NormalTok"/>
        </w:rPr>
        <w:t xml:space="preserve">            plt.axline((x0, y0), slope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np.tan(angle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np.pi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plt.xlim((image.shape[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plt.ylim((image.shape[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55006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4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55006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4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55006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4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351644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4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6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4892040" cy="643509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4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6435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Для поиска краёв линий нужно воспользоваться</w:t>
      </w:r>
      <w:r>
        <w:t xml:space="preserve"> </w:t>
      </w:r>
      <w:r>
        <w:t xml:space="preserve">“</w:t>
      </w:r>
      <w:r>
        <w:t xml:space="preserve">progressive probabilistic line Hough transform</w:t>
      </w:r>
      <w:r>
        <w:t xml:space="preserve">”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probabilistic_hough_line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index,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(edges):</w:t>
      </w:r>
      <w:r>
        <w:br/>
      </w:r>
      <w:r>
        <w:rPr>
          <w:rStyle w:val="NormalTok"/>
        </w:rPr>
        <w:t xml:space="preserve">        lines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skimage.transform.probabilistic_hough_line(image, line_length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line_length[index], line_gap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probabilistic_hough_line.append(lines)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index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(images)):</w:t>
      </w:r>
      <w:r>
        <w:br/>
      </w:r>
      <w:r>
        <w:rPr>
          <w:rStyle w:val="NormalTok"/>
        </w:rPr>
        <w:t xml:space="preserve">        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lines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probabilistic_hough_line[index]</w:t>
      </w:r>
      <w:r>
        <w:br/>
      </w:r>
      <w:r>
        <w:rPr>
          <w:rStyle w:val="NormalTok"/>
        </w:rPr>
        <w:t xml:space="preserve">        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edges[index]</w:t>
      </w:r>
      <w:r>
        <w:br/>
      </w:r>
      <w:r>
        <w:rPr>
          <w:rStyle w:val="NormalTok"/>
        </w:rPr>
        <w:t xml:space="preserve">        plt.imshow(cv2.cvtColor(image, cv2.COLOR_GRAY2RGB))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line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lines:</w:t>
      </w:r>
      <w:r>
        <w:br/>
      </w:r>
      <w:r>
        <w:rPr>
          <w:rStyle w:val="NormalTok"/>
        </w:rPr>
        <w:t xml:space="preserve">            p0, p1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line</w:t>
      </w:r>
      <w:r>
        <w:br/>
      </w:r>
      <w:r>
        <w:rPr>
          <w:rStyle w:val="NormalTok"/>
        </w:rPr>
        <w:t xml:space="preserve">            plt.plot((p0[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p1[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]), (p0[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p1[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        plt.xlim((image.shape[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plt.ylim((image.shape[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55006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55006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7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55006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7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351644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7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6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4892040" cy="643509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7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6435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Сложно сказать, какая длина у обнаруженных линий,</w:t>
      </w:r>
      <w:r>
        <w:t xml:space="preserve"> </w:t>
      </w:r>
      <w:r>
        <w:t xml:space="preserve">но можно точно сказать, что на всех фото, кроме последнего,</w:t>
      </w:r>
      <w:r>
        <w:t xml:space="preserve"> </w:t>
      </w:r>
      <w:r>
        <w:t xml:space="preserve">длина линий больше 100, а на последнем больше 20.</w:t>
      </w:r>
    </w:p>
    <w:p>
      <w:pPr>
        <w:pStyle w:val="BodyText"/>
      </w:pPr>
      <w:r>
        <w:t xml:space="preserve">Про</w:t>
      </w:r>
      <w:r>
        <w:t xml:space="preserve"> </w:t>
      </w:r>
      <w:r>
        <w:t xml:space="preserve">“</w:t>
      </w:r>
      <w:r>
        <w:t xml:space="preserve">Generalized Hough Transform</w:t>
      </w:r>
      <w:r>
        <w:t xml:space="preserve">”</w:t>
      </w:r>
      <w:r>
        <w:t xml:space="preserve"> </w:t>
      </w:r>
      <w:r>
        <w:t xml:space="preserve">идеально понятно рассказано тут.</w:t>
      </w:r>
    </w:p>
    <w:p>
      <w:pPr>
        <w:pStyle w:val="BodyText"/>
      </w:pPr>
      <w:r>
        <w:t xml:space="preserve">https://www.youtube.com/watch?v=_mGxmZWs9Zw</w:t>
      </w:r>
    </w:p>
    <w:p>
      <w:pPr>
        <w:pStyle w:val="SourceCode"/>
      </w:pPr>
    </w:p>
    <w:bookmarkEnd w:id="5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2021-05-16T08:24:54Z</dcterms:created>
  <dcterms:modified xsi:type="dcterms:W3CDTF">2021-05-16T08:24:54Z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